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0D4FFD">
      <w:pPr>
        <w:pStyle w:val="Standard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1828800" cy="1028700"/>
                <wp:effectExtent l="6985" t="12065" r="1206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673B" id="Rectangle 2" o:spid="_x0000_s1026" style="position:absolute;margin-left:.75pt;margin-top:-.75pt;width:2in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" strokeweight=".26mm"/>
            </w:pict>
          </mc:Fallback>
        </mc:AlternateConten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650FF7" w:rsidRPr="00140B09" w:rsidRDefault="00650FF7" w:rsidP="00650FF7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b/>
          <w:spacing w:val="-6"/>
          <w:sz w:val="22"/>
          <w:szCs w:val="22"/>
        </w:rPr>
      </w:pPr>
      <w:r w:rsidRPr="00140B09">
        <w:rPr>
          <w:rFonts w:ascii="Calibri" w:hAnsi="Calibri" w:cs="Calibri"/>
          <w:b/>
          <w:spacing w:val="-6"/>
          <w:sz w:val="22"/>
          <w:szCs w:val="22"/>
        </w:rPr>
        <w:t>„</w:t>
      </w:r>
      <w:r w:rsidRPr="00140B09">
        <w:rPr>
          <w:rFonts w:ascii="Calibri" w:hAnsi="Calibri" w:cs="Calibri"/>
          <w:b/>
          <w:sz w:val="22"/>
          <w:szCs w:val="22"/>
        </w:rPr>
        <w:t>Dostawa materiałów eksploatacyjnych do drukarek, kserokopiarek i urządzeń wielofunkcyjnych</w:t>
      </w:r>
      <w:r>
        <w:rPr>
          <w:rFonts w:ascii="Calibri" w:hAnsi="Calibri" w:cs="Calibri"/>
          <w:b/>
          <w:sz w:val="22"/>
          <w:szCs w:val="22"/>
        </w:rPr>
        <w:t xml:space="preserve"> dla Zespołu Szkół Ogólnokształcących Nr 1 w Świdniku</w:t>
      </w:r>
      <w:r w:rsidRPr="00140B09">
        <w:rPr>
          <w:rFonts w:ascii="Calibri" w:hAnsi="Calibri" w:cs="Calibri"/>
          <w:b/>
          <w:spacing w:val="-6"/>
          <w:sz w:val="22"/>
          <w:szCs w:val="22"/>
        </w:rPr>
        <w:t>”.</w:t>
      </w:r>
    </w:p>
    <w:p w:rsidR="00FC3A2A" w:rsidRDefault="00FC3A2A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2D2DF3" w:rsidRPr="00FC3A2A" w:rsidRDefault="002D2DF3" w:rsidP="002D2DF3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późn.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2D2DF3" w:rsidRPr="00682804" w:rsidRDefault="002D2DF3" w:rsidP="002D2DF3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05" w:rsidRDefault="007D0305">
      <w:r>
        <w:separator/>
      </w:r>
    </w:p>
  </w:endnote>
  <w:endnote w:type="continuationSeparator" w:id="0">
    <w:p w:rsidR="007D0305" w:rsidRDefault="007D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05" w:rsidRDefault="007D0305">
      <w:r>
        <w:separator/>
      </w:r>
    </w:p>
  </w:footnote>
  <w:footnote w:type="continuationSeparator" w:id="0">
    <w:p w:rsidR="007D0305" w:rsidRDefault="007D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D761C5">
      <w:rPr>
        <w:b/>
        <w:sz w:val="16"/>
        <w:szCs w:val="16"/>
      </w:rPr>
      <w:t>ZSO1.271.4.2017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</w:t>
    </w:r>
    <w:r w:rsidR="002D2DF3">
      <w:rPr>
        <w:b/>
        <w:sz w:val="16"/>
        <w:szCs w:val="16"/>
      </w:rPr>
      <w:t>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5"/>
    <w:rsid w:val="000D4FFD"/>
    <w:rsid w:val="0014529F"/>
    <w:rsid w:val="001A1D86"/>
    <w:rsid w:val="002B13BC"/>
    <w:rsid w:val="002D2DF3"/>
    <w:rsid w:val="003B1AB3"/>
    <w:rsid w:val="003B2B2A"/>
    <w:rsid w:val="00412C5F"/>
    <w:rsid w:val="004F459C"/>
    <w:rsid w:val="00563990"/>
    <w:rsid w:val="005725CA"/>
    <w:rsid w:val="005F2C8F"/>
    <w:rsid w:val="00650FF7"/>
    <w:rsid w:val="00654754"/>
    <w:rsid w:val="006966EE"/>
    <w:rsid w:val="006B3AD3"/>
    <w:rsid w:val="006B464F"/>
    <w:rsid w:val="00783C2E"/>
    <w:rsid w:val="007951EC"/>
    <w:rsid w:val="007B5165"/>
    <w:rsid w:val="007D0305"/>
    <w:rsid w:val="0087638C"/>
    <w:rsid w:val="00886A2B"/>
    <w:rsid w:val="00897BA0"/>
    <w:rsid w:val="00B01B2D"/>
    <w:rsid w:val="00B430BF"/>
    <w:rsid w:val="00BB52AF"/>
    <w:rsid w:val="00CF11AC"/>
    <w:rsid w:val="00D210C8"/>
    <w:rsid w:val="00D36D5F"/>
    <w:rsid w:val="00D36D76"/>
    <w:rsid w:val="00D62565"/>
    <w:rsid w:val="00D761C5"/>
    <w:rsid w:val="00D873AD"/>
    <w:rsid w:val="00E3332E"/>
    <w:rsid w:val="00EC7C27"/>
    <w:rsid w:val="00F3706F"/>
    <w:rsid w:val="00F73267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0697F9-48EB-49F1-947D-B2857FE3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50FF7"/>
    <w:pPr>
      <w:widowControl/>
      <w:suppressAutoHyphens w:val="0"/>
      <w:autoSpaceDE/>
      <w:ind w:left="720"/>
      <w:contextualSpacing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cp:lastModifiedBy>Oksana</cp:lastModifiedBy>
  <cp:revision>2</cp:revision>
  <cp:lastPrinted>2017-11-30T11:46:00Z</cp:lastPrinted>
  <dcterms:created xsi:type="dcterms:W3CDTF">2017-12-05T10:27:00Z</dcterms:created>
  <dcterms:modified xsi:type="dcterms:W3CDTF">2017-12-05T10:27:00Z</dcterms:modified>
</cp:coreProperties>
</file>