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66" w:rsidRPr="007D7A9D" w:rsidRDefault="00E622DD" w:rsidP="00E622DD">
      <w:pPr>
        <w:pStyle w:val="Nagwek1"/>
        <w:spacing w:line="360" w:lineRule="auto"/>
        <w:ind w:right="72"/>
        <w:jc w:val="right"/>
        <w:rPr>
          <w:rFonts w:asciiTheme="minorHAnsi" w:hAnsiTheme="minorHAnsi" w:cstheme="minorHAnsi"/>
          <w:szCs w:val="24"/>
        </w:rPr>
      </w:pPr>
      <w:r w:rsidRPr="007D7A9D">
        <w:rPr>
          <w:rFonts w:asciiTheme="minorHAnsi" w:hAnsiTheme="minorHAnsi" w:cstheme="minorHAnsi"/>
          <w:szCs w:val="24"/>
        </w:rPr>
        <w:t>Załącznik nr 2 do ogłoszenia</w:t>
      </w:r>
    </w:p>
    <w:p w:rsidR="007B71DF" w:rsidRPr="007D7A9D" w:rsidRDefault="00DE36C6" w:rsidP="00A175E4">
      <w:pPr>
        <w:pStyle w:val="Nagwek1"/>
        <w:jc w:val="center"/>
        <w:rPr>
          <w:rFonts w:asciiTheme="minorHAnsi" w:hAnsiTheme="minorHAnsi" w:cstheme="minorHAnsi"/>
          <w:b/>
          <w:szCs w:val="24"/>
        </w:rPr>
      </w:pPr>
      <w:r w:rsidRPr="007D7A9D">
        <w:rPr>
          <w:rFonts w:asciiTheme="minorHAnsi" w:hAnsiTheme="minorHAnsi" w:cstheme="minorHAnsi"/>
          <w:b/>
          <w:szCs w:val="24"/>
        </w:rPr>
        <w:t xml:space="preserve">PROJEKT </w:t>
      </w:r>
      <w:r w:rsidR="007B71DF" w:rsidRPr="007D7A9D">
        <w:rPr>
          <w:rFonts w:asciiTheme="minorHAnsi" w:hAnsiTheme="minorHAnsi" w:cstheme="minorHAnsi"/>
          <w:b/>
          <w:szCs w:val="24"/>
        </w:rPr>
        <w:t>UMOW</w:t>
      </w:r>
      <w:r w:rsidRPr="007D7A9D">
        <w:rPr>
          <w:rFonts w:asciiTheme="minorHAnsi" w:hAnsiTheme="minorHAnsi" w:cstheme="minorHAnsi"/>
          <w:b/>
          <w:szCs w:val="24"/>
        </w:rPr>
        <w:t>Y</w:t>
      </w:r>
      <w:r w:rsidR="007B71DF" w:rsidRPr="007D7A9D">
        <w:rPr>
          <w:rFonts w:asciiTheme="minorHAnsi" w:hAnsiTheme="minorHAnsi" w:cstheme="minorHAnsi"/>
          <w:b/>
          <w:szCs w:val="24"/>
        </w:rPr>
        <w:t xml:space="preserve"> </w:t>
      </w:r>
      <w:r w:rsidR="00E24D66" w:rsidRPr="007D7A9D">
        <w:rPr>
          <w:rFonts w:asciiTheme="minorHAnsi" w:hAnsiTheme="minorHAnsi" w:cstheme="minorHAnsi"/>
          <w:b/>
          <w:szCs w:val="24"/>
        </w:rPr>
        <w:t>nr ………………………….</w:t>
      </w:r>
    </w:p>
    <w:p w:rsidR="007B71DF" w:rsidRPr="007D7A9D" w:rsidRDefault="007B71DF" w:rsidP="007B7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Zawarta w dniu ……………………r.  pomiędzy: </w:t>
      </w: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Zespołem Szkół Ogólnokształcących Nr 1 w Świdniku  - reprezentowanym przez </w:t>
      </w:r>
      <w:r w:rsidRPr="007D7A9D">
        <w:rPr>
          <w:rFonts w:asciiTheme="minorHAnsi" w:hAnsiTheme="minorHAnsi" w:cstheme="minorHAnsi"/>
          <w:sz w:val="24"/>
          <w:szCs w:val="24"/>
        </w:rPr>
        <w:br/>
        <w:t>mgr Ryszarda Borowca - dyrektora</w:t>
      </w:r>
    </w:p>
    <w:p w:rsidR="006E5049" w:rsidRPr="007D7A9D" w:rsidRDefault="006E5049" w:rsidP="006E504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zwanym w dalszej części umowy </w:t>
      </w:r>
      <w:r w:rsidRPr="007D7A9D">
        <w:rPr>
          <w:rFonts w:asciiTheme="minorHAnsi" w:hAnsiTheme="minorHAnsi" w:cstheme="minorHAnsi"/>
          <w:b/>
          <w:sz w:val="24"/>
          <w:szCs w:val="24"/>
        </w:rPr>
        <w:t xml:space="preserve">Zamawiającym </w:t>
      </w: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a</w:t>
      </w:r>
    </w:p>
    <w:p w:rsidR="00576074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 </w:t>
      </w:r>
      <w:r w:rsidR="00576074" w:rsidRPr="007D7A9D">
        <w:rPr>
          <w:rFonts w:asciiTheme="minorHAnsi" w:hAnsiTheme="minorHAnsi" w:cstheme="minorHAnsi"/>
          <w:sz w:val="24"/>
          <w:szCs w:val="24"/>
        </w:rPr>
        <w:t>reprezentowanym przez ………………………………………………………………………</w:t>
      </w: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zwanym w dalszej części umowy </w:t>
      </w:r>
      <w:r w:rsidRPr="007D7A9D">
        <w:rPr>
          <w:rFonts w:asciiTheme="minorHAnsi" w:hAnsiTheme="minorHAnsi" w:cstheme="minorHAnsi"/>
          <w:b/>
          <w:sz w:val="24"/>
          <w:szCs w:val="24"/>
        </w:rPr>
        <w:t>Wykonawcą</w:t>
      </w:r>
      <w:r w:rsidRPr="007D7A9D">
        <w:rPr>
          <w:rFonts w:asciiTheme="minorHAnsi" w:hAnsiTheme="minorHAnsi" w:cstheme="minorHAnsi"/>
          <w:sz w:val="24"/>
          <w:szCs w:val="24"/>
        </w:rPr>
        <w:t>, o następującej treści:</w:t>
      </w: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W rezultacie dokonania wyboru Wykonawcy na podstawie „Regulaminu udzielania zamówień publicznych o wartości szacunkowej wyrażonej w złotych nie</w:t>
      </w:r>
      <w:r w:rsidR="001D01EE" w:rsidRPr="007D7A9D">
        <w:rPr>
          <w:rFonts w:asciiTheme="minorHAnsi" w:hAnsiTheme="minorHAnsi" w:cstheme="minorHAnsi"/>
          <w:sz w:val="24"/>
          <w:szCs w:val="24"/>
        </w:rPr>
        <w:t>przekraczającej równowartości 30</w:t>
      </w:r>
      <w:r w:rsidRPr="007D7A9D">
        <w:rPr>
          <w:rFonts w:asciiTheme="minorHAnsi" w:hAnsiTheme="minorHAnsi" w:cstheme="minorHAnsi"/>
          <w:sz w:val="24"/>
          <w:szCs w:val="24"/>
        </w:rPr>
        <w:t>.000 euro”, została zawarta umowa następującej treści:</w:t>
      </w:r>
    </w:p>
    <w:p w:rsidR="007B71DF" w:rsidRPr="007D7A9D" w:rsidRDefault="007B71DF" w:rsidP="007B71D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71DF" w:rsidRPr="007D7A9D" w:rsidRDefault="007B71DF" w:rsidP="00A732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1</w:t>
      </w:r>
    </w:p>
    <w:p w:rsidR="00E24D66" w:rsidRPr="007D7A9D" w:rsidRDefault="00AD1313" w:rsidP="007D7A9D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1. </w:t>
      </w:r>
      <w:r w:rsidR="007B71DF" w:rsidRPr="007D7A9D">
        <w:rPr>
          <w:rFonts w:asciiTheme="minorHAnsi" w:hAnsiTheme="minorHAnsi" w:cstheme="minorHAnsi"/>
          <w:sz w:val="24"/>
          <w:szCs w:val="24"/>
        </w:rPr>
        <w:t>Przedmiotem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 niniejszej umowy </w:t>
      </w:r>
      <w:r w:rsidR="007B71DF" w:rsidRPr="007D7A9D">
        <w:rPr>
          <w:rFonts w:asciiTheme="minorHAnsi" w:hAnsiTheme="minorHAnsi" w:cstheme="minorHAnsi"/>
          <w:sz w:val="24"/>
          <w:szCs w:val="24"/>
        </w:rPr>
        <w:t xml:space="preserve">jest 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sukcesywna </w:t>
      </w:r>
      <w:r w:rsidR="007B71DF" w:rsidRPr="007D7A9D">
        <w:rPr>
          <w:rFonts w:asciiTheme="minorHAnsi" w:hAnsiTheme="minorHAnsi" w:cstheme="minorHAnsi"/>
          <w:sz w:val="24"/>
          <w:szCs w:val="24"/>
        </w:rPr>
        <w:t xml:space="preserve">dostawa 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materiałów </w:t>
      </w:r>
      <w:r w:rsidR="00F2366C" w:rsidRPr="007D7A9D">
        <w:rPr>
          <w:rFonts w:asciiTheme="minorHAnsi" w:hAnsiTheme="minorHAnsi" w:cstheme="minorHAnsi"/>
          <w:sz w:val="24"/>
          <w:szCs w:val="24"/>
        </w:rPr>
        <w:t>eksploatacyjnych do drukarek</w:t>
      </w:r>
      <w:r w:rsidR="00814422" w:rsidRPr="007D7A9D">
        <w:rPr>
          <w:rFonts w:asciiTheme="minorHAnsi" w:hAnsiTheme="minorHAnsi" w:cstheme="minorHAnsi"/>
          <w:sz w:val="24"/>
          <w:szCs w:val="24"/>
        </w:rPr>
        <w:t xml:space="preserve"> i kserokopiarek</w:t>
      </w:r>
      <w:r w:rsidRPr="007D7A9D">
        <w:rPr>
          <w:rFonts w:asciiTheme="minorHAnsi" w:hAnsiTheme="minorHAnsi" w:cstheme="minorHAnsi"/>
          <w:sz w:val="24"/>
          <w:szCs w:val="24"/>
        </w:rPr>
        <w:t xml:space="preserve"> wraz z odbiorem pojemników po zużytych materiałach eksploatacyjnych.</w:t>
      </w:r>
      <w:r w:rsidR="00E2009E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E2009E" w:rsidRPr="007D7A9D">
        <w:rPr>
          <w:rFonts w:asciiTheme="minorHAnsi" w:hAnsiTheme="minorHAnsi" w:cstheme="minorHAnsi"/>
          <w:sz w:val="24"/>
          <w:szCs w:val="24"/>
        </w:rPr>
        <w:br/>
      </w:r>
      <w:r w:rsidR="007D7A9D">
        <w:rPr>
          <w:rFonts w:asciiTheme="minorHAnsi" w:hAnsiTheme="minorHAnsi" w:cstheme="minorHAnsi"/>
          <w:sz w:val="24"/>
          <w:szCs w:val="24"/>
        </w:rPr>
        <w:t xml:space="preserve">2. </w:t>
      </w:r>
      <w:r w:rsidR="00E24D66" w:rsidRPr="007D7A9D">
        <w:rPr>
          <w:rFonts w:asciiTheme="minorHAnsi" w:hAnsiTheme="minorHAnsi" w:cstheme="minorHAnsi"/>
          <w:sz w:val="24"/>
          <w:szCs w:val="24"/>
        </w:rPr>
        <w:t xml:space="preserve">Szczegółowy opis potrzeb Zamawiającego, określający rodzaj </w:t>
      </w:r>
      <w:r w:rsidR="00003FE8" w:rsidRPr="007D7A9D">
        <w:rPr>
          <w:rFonts w:asciiTheme="minorHAnsi" w:hAnsiTheme="minorHAnsi" w:cstheme="minorHAnsi"/>
          <w:sz w:val="24"/>
          <w:szCs w:val="24"/>
        </w:rPr>
        <w:t>przedmiotu umowy</w:t>
      </w:r>
      <w:r w:rsidR="00E24D66" w:rsidRPr="007D7A9D">
        <w:rPr>
          <w:rFonts w:asciiTheme="minorHAnsi" w:hAnsiTheme="minorHAnsi" w:cstheme="minorHAnsi"/>
          <w:sz w:val="24"/>
          <w:szCs w:val="24"/>
        </w:rPr>
        <w:t xml:space="preserve">, przedstawia załącznik nr 1 do projektu umowy. </w:t>
      </w:r>
    </w:p>
    <w:p w:rsidR="00A732EB" w:rsidRPr="007D7A9D" w:rsidRDefault="00A732EB" w:rsidP="00FD28FC">
      <w:pPr>
        <w:ind w:firstLine="360"/>
        <w:jc w:val="center"/>
        <w:rPr>
          <w:rFonts w:asciiTheme="minorHAnsi" w:hAnsiTheme="minorHAnsi" w:cstheme="minorHAnsi"/>
          <w:sz w:val="24"/>
          <w:szCs w:val="24"/>
        </w:rPr>
      </w:pPr>
    </w:p>
    <w:p w:rsidR="007B71DF" w:rsidRPr="007D7A9D" w:rsidRDefault="007B71DF" w:rsidP="00FD28FC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2</w:t>
      </w:r>
    </w:p>
    <w:p w:rsidR="00A5067E" w:rsidRPr="007D7A9D" w:rsidRDefault="009F3FCB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Wykonawca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 dostarczać będzie zamawiany towar w dni robocze w godzinach 9.00- 15.00 do siedziby </w:t>
      </w:r>
      <w:r w:rsidRPr="007D7A9D">
        <w:rPr>
          <w:rFonts w:asciiTheme="minorHAnsi" w:hAnsiTheme="minorHAnsi" w:cstheme="minorHAnsi"/>
          <w:sz w:val="24"/>
          <w:szCs w:val="24"/>
        </w:rPr>
        <w:t>Zamawiającego</w:t>
      </w:r>
      <w:r w:rsidR="00AD1313" w:rsidRPr="007D7A9D">
        <w:rPr>
          <w:rFonts w:asciiTheme="minorHAnsi" w:hAnsiTheme="minorHAnsi" w:cstheme="minorHAnsi"/>
          <w:sz w:val="24"/>
          <w:szCs w:val="24"/>
        </w:rPr>
        <w:t xml:space="preserve">, </w:t>
      </w:r>
      <w:r w:rsidR="006F417A" w:rsidRPr="007D7A9D">
        <w:rPr>
          <w:rFonts w:asciiTheme="minorHAnsi" w:hAnsiTheme="minorHAnsi" w:cstheme="minorHAnsi"/>
          <w:sz w:val="24"/>
          <w:szCs w:val="24"/>
        </w:rPr>
        <w:t>mieszczącej się w Świdniku przy</w:t>
      </w:r>
      <w:r w:rsidR="00AD1313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FF4043" w:rsidRPr="007D7A9D">
        <w:rPr>
          <w:rFonts w:asciiTheme="minorHAnsi" w:hAnsiTheme="minorHAnsi" w:cstheme="minorHAnsi"/>
          <w:sz w:val="24"/>
          <w:szCs w:val="24"/>
        </w:rPr>
        <w:t>u</w:t>
      </w:r>
      <w:r w:rsidR="00A5067E" w:rsidRPr="007D7A9D">
        <w:rPr>
          <w:rFonts w:asciiTheme="minorHAnsi" w:hAnsiTheme="minorHAnsi" w:cstheme="minorHAnsi"/>
          <w:sz w:val="24"/>
          <w:szCs w:val="24"/>
        </w:rPr>
        <w:t xml:space="preserve">l. </w:t>
      </w:r>
      <w:r w:rsidR="00FF4043" w:rsidRPr="007D7A9D">
        <w:rPr>
          <w:rFonts w:asciiTheme="minorHAnsi" w:hAnsiTheme="minorHAnsi" w:cstheme="minorHAnsi"/>
          <w:sz w:val="24"/>
          <w:szCs w:val="24"/>
        </w:rPr>
        <w:t>Wojska Polskiego 27</w:t>
      </w:r>
      <w:r w:rsidR="00A5067E" w:rsidRPr="007D7A9D">
        <w:rPr>
          <w:rFonts w:asciiTheme="minorHAnsi" w:hAnsiTheme="minorHAnsi" w:cstheme="minorHAnsi"/>
          <w:sz w:val="24"/>
          <w:szCs w:val="24"/>
        </w:rPr>
        <w:t>.</w:t>
      </w:r>
    </w:p>
    <w:p w:rsidR="00AD1313" w:rsidRPr="006B0D77" w:rsidRDefault="005F2902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0D77">
        <w:rPr>
          <w:rFonts w:asciiTheme="minorHAnsi" w:hAnsiTheme="minorHAnsi" w:cstheme="minorHAnsi"/>
          <w:sz w:val="24"/>
          <w:szCs w:val="24"/>
        </w:rPr>
        <w:t>P</w:t>
      </w:r>
      <w:r w:rsidR="00AD1313" w:rsidRPr="006B0D77">
        <w:rPr>
          <w:rFonts w:asciiTheme="minorHAnsi" w:hAnsiTheme="minorHAnsi" w:cstheme="minorHAnsi"/>
          <w:sz w:val="24"/>
          <w:szCs w:val="24"/>
        </w:rPr>
        <w:t xml:space="preserve">rzedmiot umowy dostarczony będzie </w:t>
      </w:r>
      <w:r w:rsidR="006E5049" w:rsidRPr="006B0D77">
        <w:rPr>
          <w:rFonts w:asciiTheme="minorHAnsi" w:hAnsiTheme="minorHAnsi" w:cstheme="minorHAnsi"/>
          <w:sz w:val="24"/>
          <w:szCs w:val="24"/>
        </w:rPr>
        <w:t>na zlecenie Zamawiającego</w:t>
      </w:r>
      <w:r w:rsidR="003E2399" w:rsidRPr="006B0D77">
        <w:rPr>
          <w:rFonts w:asciiTheme="minorHAnsi" w:hAnsiTheme="minorHAnsi" w:cstheme="minorHAnsi"/>
          <w:sz w:val="24"/>
          <w:szCs w:val="24"/>
        </w:rPr>
        <w:t xml:space="preserve"> nie później</w:t>
      </w:r>
      <w:r w:rsidRPr="006B0D77">
        <w:rPr>
          <w:rFonts w:asciiTheme="minorHAnsi" w:hAnsiTheme="minorHAnsi" w:cstheme="minorHAnsi"/>
          <w:sz w:val="24"/>
          <w:szCs w:val="24"/>
        </w:rPr>
        <w:t xml:space="preserve"> niż w ciągu 3</w:t>
      </w:r>
      <w:r w:rsidR="003E2399" w:rsidRPr="006B0D77">
        <w:rPr>
          <w:rFonts w:asciiTheme="minorHAnsi" w:hAnsiTheme="minorHAnsi" w:cstheme="minorHAnsi"/>
          <w:sz w:val="24"/>
          <w:szCs w:val="24"/>
        </w:rPr>
        <w:t xml:space="preserve"> dni roboczych</w:t>
      </w:r>
      <w:r w:rsidRPr="006B0D77">
        <w:rPr>
          <w:rFonts w:asciiTheme="minorHAnsi" w:hAnsiTheme="minorHAnsi" w:cstheme="minorHAnsi"/>
          <w:sz w:val="24"/>
          <w:szCs w:val="24"/>
        </w:rPr>
        <w:t xml:space="preserve"> od dnia złożenia zamówienia, chyba że Zamawiający w zamówieniu określi dłuższy termin</w:t>
      </w:r>
      <w:r w:rsidR="003E2399" w:rsidRPr="006B0D77">
        <w:rPr>
          <w:rFonts w:asciiTheme="minorHAnsi" w:hAnsiTheme="minorHAnsi" w:cstheme="minorHAnsi"/>
          <w:sz w:val="24"/>
          <w:szCs w:val="24"/>
        </w:rPr>
        <w:t>.</w:t>
      </w:r>
    </w:p>
    <w:p w:rsidR="006F417A" w:rsidRPr="007D7A9D" w:rsidRDefault="00A732EB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Dostawy odbywać się będą na podstawie </w:t>
      </w:r>
      <w:r w:rsidR="006F417A" w:rsidRPr="007D7A9D">
        <w:rPr>
          <w:rFonts w:asciiTheme="minorHAnsi" w:hAnsiTheme="minorHAnsi" w:cstheme="minorHAnsi"/>
          <w:sz w:val="24"/>
          <w:szCs w:val="24"/>
        </w:rPr>
        <w:t xml:space="preserve">wysyłanych przez Zamawiającego </w:t>
      </w:r>
      <w:r w:rsidRPr="007D7A9D">
        <w:rPr>
          <w:rFonts w:asciiTheme="minorHAnsi" w:hAnsiTheme="minorHAnsi" w:cstheme="minorHAnsi"/>
          <w:sz w:val="24"/>
          <w:szCs w:val="24"/>
        </w:rPr>
        <w:t xml:space="preserve">zamówień </w:t>
      </w:r>
      <w:r w:rsidR="009740EB" w:rsidRPr="007D7A9D">
        <w:rPr>
          <w:rFonts w:asciiTheme="minorHAnsi" w:hAnsiTheme="minorHAnsi" w:cstheme="minorHAnsi"/>
          <w:sz w:val="24"/>
          <w:szCs w:val="24"/>
        </w:rPr>
        <w:t xml:space="preserve">określających ilość </w:t>
      </w:r>
      <w:r w:rsidR="00AD1313" w:rsidRPr="007D7A9D">
        <w:rPr>
          <w:rFonts w:asciiTheme="minorHAnsi" w:hAnsiTheme="minorHAnsi" w:cstheme="minorHAnsi"/>
          <w:sz w:val="24"/>
          <w:szCs w:val="24"/>
        </w:rPr>
        <w:t>i rodzaj zamawianego towaru</w:t>
      </w:r>
      <w:r w:rsidR="006F417A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Pr="007D7A9D">
        <w:rPr>
          <w:rFonts w:asciiTheme="minorHAnsi" w:hAnsiTheme="minorHAnsi" w:cstheme="minorHAnsi"/>
          <w:sz w:val="24"/>
          <w:szCs w:val="24"/>
        </w:rPr>
        <w:t>dost</w:t>
      </w:r>
      <w:r w:rsidR="009F3FCB" w:rsidRPr="007D7A9D">
        <w:rPr>
          <w:rFonts w:asciiTheme="minorHAnsi" w:hAnsiTheme="minorHAnsi" w:cstheme="minorHAnsi"/>
          <w:sz w:val="24"/>
          <w:szCs w:val="24"/>
        </w:rPr>
        <w:t>arczonych do Wykonawcy</w:t>
      </w:r>
      <w:r w:rsidRPr="007D7A9D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6F417A" w:rsidRPr="007D7A9D" w:rsidRDefault="006F417A" w:rsidP="006F417A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- </w:t>
      </w:r>
      <w:r w:rsidR="00A732EB" w:rsidRPr="007D7A9D">
        <w:rPr>
          <w:rFonts w:asciiTheme="minorHAnsi" w:hAnsiTheme="minorHAnsi" w:cstheme="minorHAnsi"/>
          <w:sz w:val="24"/>
          <w:szCs w:val="24"/>
        </w:rPr>
        <w:t>telefonicznie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na nr telefonu: …………..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6F417A" w:rsidRPr="007D7A9D" w:rsidRDefault="006F417A" w:rsidP="006F417A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- </w:t>
      </w:r>
      <w:r w:rsidR="00A732EB" w:rsidRPr="007D7A9D">
        <w:rPr>
          <w:rFonts w:asciiTheme="minorHAnsi" w:hAnsiTheme="minorHAnsi" w:cstheme="minorHAnsi"/>
          <w:sz w:val="24"/>
          <w:szCs w:val="24"/>
        </w:rPr>
        <w:t>faksem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na nr: ………………..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6F417A" w:rsidRPr="007D7A9D" w:rsidRDefault="006F417A" w:rsidP="006F417A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- </w:t>
      </w:r>
      <w:r w:rsidR="00A732EB" w:rsidRPr="007D7A9D">
        <w:rPr>
          <w:rFonts w:asciiTheme="minorHAnsi" w:hAnsiTheme="minorHAnsi" w:cstheme="minorHAnsi"/>
          <w:sz w:val="24"/>
          <w:szCs w:val="24"/>
        </w:rPr>
        <w:t>e</w:t>
      </w:r>
      <w:r w:rsidR="00F2366C" w:rsidRPr="007D7A9D">
        <w:rPr>
          <w:rFonts w:asciiTheme="minorHAnsi" w:hAnsiTheme="minorHAnsi" w:cstheme="minorHAnsi"/>
          <w:sz w:val="24"/>
          <w:szCs w:val="24"/>
        </w:rPr>
        <w:t>-</w:t>
      </w:r>
      <w:r w:rsidR="00A732EB" w:rsidRPr="007D7A9D">
        <w:rPr>
          <w:rFonts w:asciiTheme="minorHAnsi" w:hAnsiTheme="minorHAnsi" w:cstheme="minorHAnsi"/>
          <w:sz w:val="24"/>
          <w:szCs w:val="24"/>
        </w:rPr>
        <w:t>mail</w:t>
      </w:r>
      <w:r w:rsidR="00F2366C" w:rsidRPr="007D7A9D">
        <w:rPr>
          <w:rFonts w:asciiTheme="minorHAnsi" w:hAnsiTheme="minorHAnsi" w:cstheme="minorHAnsi"/>
          <w:sz w:val="24"/>
          <w:szCs w:val="24"/>
        </w:rPr>
        <w:t>’</w:t>
      </w:r>
      <w:r w:rsidR="00A732EB" w:rsidRPr="007D7A9D">
        <w:rPr>
          <w:rFonts w:asciiTheme="minorHAnsi" w:hAnsiTheme="minorHAnsi" w:cstheme="minorHAnsi"/>
          <w:sz w:val="24"/>
          <w:szCs w:val="24"/>
        </w:rPr>
        <w:t>em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na adres: ……………………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366C" w:rsidRPr="007D7A9D" w:rsidRDefault="00F2366C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Wykonawca </w:t>
      </w:r>
      <w:r w:rsidR="003007FB" w:rsidRPr="007D7A9D">
        <w:rPr>
          <w:rFonts w:asciiTheme="minorHAnsi" w:hAnsiTheme="minorHAnsi" w:cstheme="minorHAnsi"/>
          <w:sz w:val="24"/>
          <w:szCs w:val="24"/>
        </w:rPr>
        <w:t>z</w:t>
      </w:r>
      <w:r w:rsidRPr="007D7A9D">
        <w:rPr>
          <w:rFonts w:asciiTheme="minorHAnsi" w:hAnsiTheme="minorHAnsi" w:cstheme="minorHAnsi"/>
          <w:sz w:val="24"/>
          <w:szCs w:val="24"/>
        </w:rPr>
        <w:t>obowiązany jest należycie zabezpieczyć towar na czas przewozu. Wykonawca ponosi całkowitą odpowiedzialność za dostawę towaru.</w:t>
      </w:r>
      <w:r w:rsidR="00AD1313" w:rsidRPr="007D7A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366C" w:rsidRPr="007D7A9D" w:rsidRDefault="00F2366C" w:rsidP="00DE36C6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uppressAutoHyphens/>
        <w:autoSpaceDE w:val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Zamawiający zobowiązuje się do </w:t>
      </w:r>
      <w:r w:rsidR="00E2009E" w:rsidRPr="007D7A9D">
        <w:rPr>
          <w:rFonts w:asciiTheme="minorHAnsi" w:hAnsiTheme="minorHAnsi" w:cstheme="minorHAnsi"/>
          <w:sz w:val="24"/>
          <w:szCs w:val="24"/>
        </w:rPr>
        <w:t>sprawdzenia</w:t>
      </w:r>
      <w:r w:rsidRPr="007D7A9D">
        <w:rPr>
          <w:rFonts w:asciiTheme="minorHAnsi" w:hAnsiTheme="minorHAnsi" w:cstheme="minorHAnsi"/>
          <w:sz w:val="24"/>
          <w:szCs w:val="24"/>
        </w:rPr>
        <w:t xml:space="preserve"> towaru w czasie jego odbioru i w sytuacji zaistnienia wad jakościowych lub braków ilościowych zastrzega sobi</w:t>
      </w:r>
      <w:r w:rsidR="00A5067E" w:rsidRPr="007D7A9D">
        <w:rPr>
          <w:rFonts w:asciiTheme="minorHAnsi" w:hAnsiTheme="minorHAnsi" w:cstheme="minorHAnsi"/>
          <w:sz w:val="24"/>
          <w:szCs w:val="24"/>
        </w:rPr>
        <w:t>e możliwość złożenia reklamacji, która musi być rozpatrzona przez Wykonawcę w ciągu 5 dni roboczych.</w:t>
      </w:r>
    </w:p>
    <w:p w:rsidR="00E24D66" w:rsidRDefault="00E24D66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Wykonawca na dostarczony przedmiot umowy udziela gwarancji na okres </w:t>
      </w:r>
      <w:r w:rsidRPr="007D7A9D">
        <w:rPr>
          <w:rFonts w:asciiTheme="minorHAnsi" w:hAnsiTheme="minorHAnsi" w:cstheme="minorHAnsi"/>
          <w:sz w:val="24"/>
          <w:szCs w:val="24"/>
        </w:rPr>
        <w:br/>
        <w:t>12 miesięcy a wszystkie dostarczone materiały powinny posiadać w dniu dostawy okres przydatności do użycia nie mniejszy niż 12 mi</w:t>
      </w:r>
      <w:r w:rsidR="006E5049" w:rsidRPr="007D7A9D">
        <w:rPr>
          <w:rFonts w:asciiTheme="minorHAnsi" w:hAnsiTheme="minorHAnsi" w:cstheme="minorHAnsi"/>
          <w:sz w:val="24"/>
          <w:szCs w:val="24"/>
        </w:rPr>
        <w:t>esięcy.</w:t>
      </w:r>
    </w:p>
    <w:p w:rsidR="007D7A9D" w:rsidRPr="006B0D77" w:rsidRDefault="007D7A9D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0D77">
        <w:rPr>
          <w:rFonts w:asciiTheme="minorHAnsi" w:hAnsiTheme="minorHAnsi" w:cstheme="minorHAnsi"/>
          <w:sz w:val="24"/>
          <w:szCs w:val="24"/>
        </w:rPr>
        <w:t>Na zgłoszenie Zamawiającego Wykonawca zobowiązany jest do odbioru zużytych pojemników po zużytych materiałach eksploatacyjnych i pisemnego potwierdzenia faktu odbioru zużytych tonerów i pojemników (dostarczenia karty przekazania odpadu).</w:t>
      </w:r>
    </w:p>
    <w:p w:rsidR="00A732EB" w:rsidRPr="006B0D77" w:rsidRDefault="00A732EB" w:rsidP="00A732EB">
      <w:pPr>
        <w:rPr>
          <w:rFonts w:asciiTheme="minorHAnsi" w:hAnsiTheme="minorHAnsi" w:cstheme="minorHAnsi"/>
          <w:sz w:val="24"/>
          <w:szCs w:val="24"/>
        </w:rPr>
      </w:pPr>
    </w:p>
    <w:p w:rsidR="007D7A9D" w:rsidRDefault="007D7A9D" w:rsidP="00A732E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D7A9D" w:rsidRDefault="007D7A9D" w:rsidP="00A732E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D7A9D" w:rsidRDefault="007D7A9D" w:rsidP="00A732E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D7A9D" w:rsidRDefault="007D7A9D" w:rsidP="00A732E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732EB" w:rsidRPr="007D7A9D" w:rsidRDefault="00A732EB" w:rsidP="00A732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3</w:t>
      </w:r>
    </w:p>
    <w:p w:rsidR="00F2366C" w:rsidRPr="007D7A9D" w:rsidRDefault="00E24D66" w:rsidP="00F2366C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1. </w:t>
      </w:r>
      <w:r w:rsidR="00F2366C" w:rsidRPr="007D7A9D">
        <w:rPr>
          <w:rFonts w:asciiTheme="minorHAnsi" w:hAnsiTheme="minorHAnsi" w:cstheme="minorHAnsi"/>
          <w:sz w:val="24"/>
          <w:szCs w:val="24"/>
        </w:rPr>
        <w:t>Strony zgodnie ustalają</w:t>
      </w:r>
      <w:r w:rsidR="00EA2819" w:rsidRPr="007D7A9D">
        <w:rPr>
          <w:rFonts w:asciiTheme="minorHAnsi" w:hAnsiTheme="minorHAnsi" w:cstheme="minorHAnsi"/>
          <w:sz w:val="24"/>
          <w:szCs w:val="24"/>
        </w:rPr>
        <w:t>, że przedmiot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zamówienia</w:t>
      </w:r>
      <w:r w:rsidR="00EA2819" w:rsidRPr="007D7A9D">
        <w:rPr>
          <w:rFonts w:asciiTheme="minorHAnsi" w:hAnsiTheme="minorHAnsi" w:cstheme="minorHAnsi"/>
          <w:sz w:val="24"/>
          <w:szCs w:val="24"/>
        </w:rPr>
        <w:t xml:space="preserve"> oraz cena jednostkowa netto będą realizowane zgodnie z załącznikiem nr 1 do niniejszej umowy</w:t>
      </w:r>
    </w:p>
    <w:p w:rsidR="00F2366C" w:rsidRPr="007D7A9D" w:rsidRDefault="00F2366C" w:rsidP="00F2366C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2. Ceny netto podane w załączniku nr 1 do niniejszej umowy obowiązują przez cały okres trwania umowy</w:t>
      </w:r>
      <w:r w:rsidR="00FF4043" w:rsidRPr="007D7A9D">
        <w:rPr>
          <w:rFonts w:asciiTheme="minorHAnsi" w:hAnsiTheme="minorHAnsi" w:cstheme="minorHAnsi"/>
          <w:sz w:val="24"/>
          <w:szCs w:val="24"/>
        </w:rPr>
        <w:t>.</w:t>
      </w:r>
    </w:p>
    <w:p w:rsidR="00F2366C" w:rsidRPr="007D7A9D" w:rsidRDefault="00F2366C" w:rsidP="00E2009E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3. Wartość przedmiotu umowy, o którym mowa w ust. 1 niniejszego paragrafu obejmuje wszystkie koszty związane z realizacją umowy, łącznie z transportem </w:t>
      </w:r>
      <w:r w:rsidRPr="007D7A9D">
        <w:rPr>
          <w:rFonts w:asciiTheme="minorHAnsi" w:hAnsiTheme="minorHAnsi" w:cstheme="minorHAnsi"/>
          <w:sz w:val="24"/>
          <w:szCs w:val="24"/>
        </w:rPr>
        <w:br/>
        <w:t>i ubezpieczeniem do chwili odbioru przez Zamawiającego, a także z odbiorem pojemników po zużyty</w:t>
      </w:r>
      <w:r w:rsidR="009740EB" w:rsidRPr="007D7A9D">
        <w:rPr>
          <w:rFonts w:asciiTheme="minorHAnsi" w:hAnsiTheme="minorHAnsi" w:cstheme="minorHAnsi"/>
          <w:sz w:val="24"/>
          <w:szCs w:val="24"/>
        </w:rPr>
        <w:t>ch materiałach eksploatacyjnych.</w:t>
      </w:r>
    </w:p>
    <w:p w:rsidR="00F2366C" w:rsidRPr="007D7A9D" w:rsidRDefault="00E2009E" w:rsidP="00F2366C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4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. </w:t>
      </w:r>
      <w:r w:rsidR="00EA2819" w:rsidRPr="007D7A9D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1D01EE" w:rsidRPr="007D7A9D">
        <w:rPr>
          <w:rFonts w:asciiTheme="minorHAnsi" w:hAnsiTheme="minorHAnsi" w:cstheme="minorHAnsi"/>
          <w:sz w:val="24"/>
          <w:szCs w:val="24"/>
        </w:rPr>
        <w:t>zastrzega sobie prawo do zamówienia mniejszej lub większej ilości towaru niż podano w załączniku nr 3</w:t>
      </w:r>
      <w:r w:rsidR="00EA2819" w:rsidRPr="007D7A9D">
        <w:rPr>
          <w:rFonts w:asciiTheme="minorHAnsi" w:hAnsiTheme="minorHAnsi" w:cstheme="minorHAnsi"/>
          <w:sz w:val="24"/>
          <w:szCs w:val="24"/>
        </w:rPr>
        <w:t>, w zależności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od </w:t>
      </w:r>
      <w:r w:rsidR="00EA2819" w:rsidRPr="007D7A9D">
        <w:rPr>
          <w:rFonts w:asciiTheme="minorHAnsi" w:hAnsiTheme="minorHAnsi" w:cstheme="minorHAnsi"/>
          <w:sz w:val="24"/>
          <w:szCs w:val="24"/>
        </w:rPr>
        <w:t>aktualnego zapotrzebowania</w:t>
      </w:r>
      <w:r w:rsidR="001D01EE" w:rsidRPr="007D7A9D">
        <w:rPr>
          <w:rFonts w:asciiTheme="minorHAnsi" w:hAnsiTheme="minorHAnsi" w:cstheme="minorHAnsi"/>
          <w:sz w:val="24"/>
          <w:szCs w:val="24"/>
        </w:rPr>
        <w:t>, bez prawa Wykonawcy do jakichkolwiek roszczeń z tego tytułu.</w:t>
      </w:r>
    </w:p>
    <w:p w:rsidR="00F2366C" w:rsidRPr="007D7A9D" w:rsidRDefault="00E2009E" w:rsidP="00F2366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5</w:t>
      </w:r>
      <w:r w:rsidR="00F2366C" w:rsidRPr="007D7A9D">
        <w:rPr>
          <w:rFonts w:asciiTheme="minorHAnsi" w:hAnsiTheme="minorHAnsi" w:cstheme="minorHAnsi"/>
          <w:sz w:val="24"/>
          <w:szCs w:val="24"/>
        </w:rPr>
        <w:t>.</w:t>
      </w:r>
      <w:r w:rsidR="001D01EE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F2366C" w:rsidRPr="007D7A9D">
        <w:rPr>
          <w:rFonts w:asciiTheme="minorHAnsi" w:hAnsiTheme="minorHAnsi" w:cstheme="minorHAnsi"/>
          <w:sz w:val="24"/>
          <w:szCs w:val="24"/>
        </w:rPr>
        <w:t>Zmiana</w:t>
      </w:r>
      <w:r w:rsidR="001D01EE" w:rsidRPr="007D7A9D">
        <w:rPr>
          <w:rFonts w:asciiTheme="minorHAnsi" w:hAnsiTheme="minorHAnsi" w:cstheme="minorHAnsi"/>
          <w:sz w:val="24"/>
          <w:szCs w:val="24"/>
        </w:rPr>
        <w:t xml:space="preserve"> ilościowa towaru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nie może powodować wzrostu </w:t>
      </w:r>
      <w:r w:rsidR="00EA2819" w:rsidRPr="007D7A9D">
        <w:rPr>
          <w:rFonts w:asciiTheme="minorHAnsi" w:hAnsiTheme="minorHAnsi" w:cstheme="minorHAnsi"/>
          <w:sz w:val="24"/>
          <w:szCs w:val="24"/>
        </w:rPr>
        <w:t>ceny jednostkowej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przedmiotu umowy.</w:t>
      </w:r>
    </w:p>
    <w:p w:rsidR="007B71DF" w:rsidRPr="007D7A9D" w:rsidRDefault="007B71DF" w:rsidP="00A732EB">
      <w:pPr>
        <w:rPr>
          <w:rFonts w:asciiTheme="minorHAnsi" w:hAnsiTheme="minorHAnsi" w:cstheme="minorHAnsi"/>
          <w:b/>
          <w:sz w:val="24"/>
          <w:szCs w:val="24"/>
        </w:rPr>
      </w:pPr>
    </w:p>
    <w:p w:rsidR="007B71DF" w:rsidRPr="007D7A9D" w:rsidRDefault="00A732EB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4</w:t>
      </w:r>
    </w:p>
    <w:p w:rsidR="00E24D66" w:rsidRPr="007D7A9D" w:rsidRDefault="00E24D66" w:rsidP="00E24D6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Na </w:t>
      </w:r>
      <w:r w:rsidR="001D01EE" w:rsidRPr="007D7A9D">
        <w:rPr>
          <w:rFonts w:asciiTheme="minorHAnsi" w:hAnsiTheme="minorHAnsi" w:cstheme="minorHAnsi"/>
          <w:sz w:val="24"/>
          <w:szCs w:val="24"/>
        </w:rPr>
        <w:t>każdą partię</w:t>
      </w:r>
      <w:r w:rsidRPr="007D7A9D">
        <w:rPr>
          <w:rFonts w:asciiTheme="minorHAnsi" w:hAnsiTheme="minorHAnsi" w:cstheme="minorHAnsi"/>
          <w:sz w:val="24"/>
          <w:szCs w:val="24"/>
        </w:rPr>
        <w:t xml:space="preserve"> dostarczonego przedmiotu umowy Wykonawca doręczy Zamawiającemu fakturę.</w:t>
      </w:r>
    </w:p>
    <w:p w:rsidR="00DC7F10" w:rsidRPr="007D7A9D" w:rsidRDefault="00DC7F10" w:rsidP="00DC7F1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D7A9D">
        <w:rPr>
          <w:rFonts w:asciiTheme="minorHAnsi" w:hAnsiTheme="minorHAnsi" w:cstheme="minorHAnsi"/>
        </w:rPr>
        <w:t xml:space="preserve">Wykonawca wystawi fakturę na:    </w:t>
      </w:r>
      <w:r w:rsidRPr="007D7A9D">
        <w:rPr>
          <w:rFonts w:asciiTheme="minorHAnsi" w:hAnsiTheme="minorHAnsi" w:cstheme="minorHAnsi"/>
          <w:b/>
        </w:rPr>
        <w:t xml:space="preserve"> </w:t>
      </w:r>
      <w:r w:rsidR="00576074" w:rsidRPr="007D7A9D">
        <w:rPr>
          <w:rFonts w:asciiTheme="minorHAnsi" w:hAnsiTheme="minorHAnsi" w:cstheme="minorHAnsi"/>
          <w:b/>
        </w:rPr>
        <w:t>Zespół Szkół Ogólnokształcących Nr 1 w Świdniku</w:t>
      </w:r>
    </w:p>
    <w:p w:rsidR="00DC7F10" w:rsidRPr="007D7A9D" w:rsidRDefault="00DC7F10" w:rsidP="00DC7F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7A9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</w:t>
      </w:r>
      <w:r w:rsidR="00576074" w:rsidRPr="007D7A9D">
        <w:rPr>
          <w:rFonts w:asciiTheme="minorHAnsi" w:hAnsiTheme="minorHAnsi" w:cstheme="minorHAnsi"/>
          <w:b/>
          <w:sz w:val="24"/>
          <w:szCs w:val="24"/>
        </w:rPr>
        <w:t>ul. Wojska Polskiego 27</w:t>
      </w:r>
    </w:p>
    <w:p w:rsidR="00DC7F10" w:rsidRPr="007D7A9D" w:rsidRDefault="00DC7F10" w:rsidP="00DC7F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7A9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</w:t>
      </w:r>
      <w:r w:rsidR="00576074" w:rsidRPr="007D7A9D">
        <w:rPr>
          <w:rFonts w:asciiTheme="minorHAnsi" w:hAnsiTheme="minorHAnsi" w:cstheme="minorHAnsi"/>
          <w:b/>
          <w:sz w:val="24"/>
          <w:szCs w:val="24"/>
        </w:rPr>
        <w:t>21-040</w:t>
      </w:r>
      <w:r w:rsidRPr="007D7A9D">
        <w:rPr>
          <w:rFonts w:asciiTheme="minorHAnsi" w:hAnsiTheme="minorHAnsi" w:cstheme="minorHAnsi"/>
          <w:b/>
          <w:sz w:val="24"/>
          <w:szCs w:val="24"/>
        </w:rPr>
        <w:t xml:space="preserve"> Świdnik</w:t>
      </w:r>
    </w:p>
    <w:p w:rsidR="00DC7F10" w:rsidRPr="007D7A9D" w:rsidRDefault="00DC7F10" w:rsidP="00DC7F10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Pr="007D7A9D">
        <w:rPr>
          <w:rFonts w:asciiTheme="minorHAnsi" w:hAnsiTheme="minorHAnsi" w:cstheme="minorHAnsi"/>
          <w:b/>
          <w:sz w:val="24"/>
          <w:szCs w:val="24"/>
        </w:rPr>
        <w:t>NIP 713-17</w:t>
      </w:r>
      <w:r w:rsidR="00576074" w:rsidRPr="007D7A9D">
        <w:rPr>
          <w:rFonts w:asciiTheme="minorHAnsi" w:hAnsiTheme="minorHAnsi" w:cstheme="minorHAnsi"/>
          <w:b/>
          <w:sz w:val="24"/>
          <w:szCs w:val="24"/>
        </w:rPr>
        <w:t>-80-953</w:t>
      </w:r>
    </w:p>
    <w:p w:rsidR="00DC7F10" w:rsidRPr="007D7A9D" w:rsidRDefault="00DC7F10" w:rsidP="00DC7F10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7D7A9D">
        <w:rPr>
          <w:rFonts w:asciiTheme="minorHAnsi" w:hAnsiTheme="minorHAnsi" w:cstheme="minorHAnsi"/>
        </w:rPr>
        <w:t xml:space="preserve">Płatność za świadczone usługi zamawiający będzie dokonywał przelewem na wskazany </w:t>
      </w:r>
      <w:r w:rsidR="001D01EE" w:rsidRPr="007D7A9D">
        <w:rPr>
          <w:rFonts w:asciiTheme="minorHAnsi" w:hAnsiTheme="minorHAnsi" w:cstheme="minorHAnsi"/>
        </w:rPr>
        <w:br/>
      </w:r>
      <w:r w:rsidRPr="007D7A9D">
        <w:rPr>
          <w:rFonts w:asciiTheme="minorHAnsi" w:hAnsiTheme="minorHAnsi" w:cstheme="minorHAnsi"/>
        </w:rPr>
        <w:t xml:space="preserve">w fakturze rachunek bankowy w terminie 14 dni od daty wpływu prawidłowo wystawionej faktury do siedziby Zamawiającego. </w:t>
      </w:r>
    </w:p>
    <w:p w:rsidR="00DC7F10" w:rsidRPr="007D7A9D" w:rsidRDefault="00DC7F10" w:rsidP="00DC7F10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7D7A9D">
        <w:rPr>
          <w:rFonts w:asciiTheme="minorHAnsi" w:hAnsiTheme="minorHAnsi" w:cstheme="minorHAnsi"/>
        </w:rPr>
        <w:t>Za dzień dokonania płatności uznaje się datę obciążenia rachunku.</w:t>
      </w:r>
    </w:p>
    <w:p w:rsidR="007B71DF" w:rsidRPr="007D7A9D" w:rsidRDefault="007B71DF" w:rsidP="007B7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B71DF" w:rsidRPr="007D7A9D" w:rsidRDefault="007B71DF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5</w:t>
      </w:r>
    </w:p>
    <w:p w:rsidR="00A175E4" w:rsidRDefault="00A175E4" w:rsidP="007D7A9D">
      <w:pPr>
        <w:pStyle w:val="Akapitzlist"/>
        <w:widowControl w:val="0"/>
        <w:numPr>
          <w:ilvl w:val="0"/>
          <w:numId w:val="25"/>
        </w:numPr>
        <w:tabs>
          <w:tab w:val="num" w:pos="426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D7A9D">
        <w:rPr>
          <w:rFonts w:asciiTheme="minorHAnsi" w:hAnsiTheme="minorHAnsi" w:cstheme="minorHAnsi"/>
        </w:rPr>
        <w:t xml:space="preserve">Jeżeli w trakcie umowy Zamawiający stwierdzi, że wydajność, jakość lub niezawodność dostarczonego towaru </w:t>
      </w:r>
      <w:r w:rsidR="00A5067E" w:rsidRPr="007D7A9D">
        <w:rPr>
          <w:rFonts w:asciiTheme="minorHAnsi" w:hAnsiTheme="minorHAnsi" w:cstheme="minorHAnsi"/>
        </w:rPr>
        <w:t>jest nieprawidłowa</w:t>
      </w:r>
      <w:r w:rsidR="00E2009E" w:rsidRPr="007D7A9D">
        <w:rPr>
          <w:rFonts w:asciiTheme="minorHAnsi" w:hAnsiTheme="minorHAnsi" w:cstheme="minorHAnsi"/>
        </w:rPr>
        <w:t>, Wykonawca na żądanie Zamawiającego</w:t>
      </w:r>
      <w:r w:rsidRPr="007D7A9D">
        <w:rPr>
          <w:rFonts w:asciiTheme="minorHAnsi" w:hAnsiTheme="minorHAnsi" w:cstheme="minorHAnsi"/>
        </w:rPr>
        <w:t xml:space="preserve"> wymieni</w:t>
      </w:r>
      <w:r w:rsidR="00DE36C6" w:rsidRPr="007D7A9D">
        <w:rPr>
          <w:rFonts w:asciiTheme="minorHAnsi" w:hAnsiTheme="minorHAnsi" w:cstheme="minorHAnsi"/>
        </w:rPr>
        <w:t xml:space="preserve"> </w:t>
      </w:r>
      <w:r w:rsidRPr="007D7A9D">
        <w:rPr>
          <w:rFonts w:asciiTheme="minorHAnsi" w:hAnsiTheme="minorHAnsi" w:cstheme="minorHAnsi"/>
        </w:rPr>
        <w:t>oferowany produkt (w asortymencie, którego dotyczy ż</w:t>
      </w:r>
      <w:r w:rsidR="007D7A9D">
        <w:rPr>
          <w:rFonts w:asciiTheme="minorHAnsi" w:hAnsiTheme="minorHAnsi" w:cstheme="minorHAnsi"/>
        </w:rPr>
        <w:t xml:space="preserve">ądanie) na produkt spełniający </w:t>
      </w:r>
      <w:r w:rsidRPr="007D7A9D">
        <w:rPr>
          <w:rFonts w:asciiTheme="minorHAnsi" w:hAnsiTheme="minorHAnsi" w:cstheme="minorHAnsi"/>
        </w:rPr>
        <w:t xml:space="preserve">wymagania Zamawiającego bez zmiany ceny, w ciągu 5 dni roboczych od dnia zgłoszenia. </w:t>
      </w:r>
    </w:p>
    <w:p w:rsidR="007D7A9D" w:rsidRPr="006B0D77" w:rsidRDefault="007D7A9D" w:rsidP="007D7A9D">
      <w:pPr>
        <w:pStyle w:val="Akapitzlist"/>
        <w:widowControl w:val="0"/>
        <w:numPr>
          <w:ilvl w:val="0"/>
          <w:numId w:val="25"/>
        </w:numPr>
        <w:tabs>
          <w:tab w:val="num" w:pos="426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6B0D77">
        <w:rPr>
          <w:rFonts w:asciiTheme="minorHAnsi" w:hAnsiTheme="minorHAnsi" w:cstheme="minorHAnsi"/>
        </w:rPr>
        <w:t>Nie wywiązanie się z terminów lub innych postanowień umowy spowoduje jej natychmiastowe wypowiedzenie.</w:t>
      </w:r>
    </w:p>
    <w:p w:rsidR="007D7A9D" w:rsidRPr="007D7A9D" w:rsidRDefault="007D7A9D" w:rsidP="00A175E4">
      <w:pPr>
        <w:widowControl w:val="0"/>
        <w:tabs>
          <w:tab w:val="num" w:pos="426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A175E4" w:rsidRPr="007D7A9D" w:rsidRDefault="00A175E4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6</w:t>
      </w:r>
    </w:p>
    <w:p w:rsidR="00D73E84" w:rsidRPr="007D7A9D" w:rsidRDefault="00D73E84" w:rsidP="00D73E84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Niniejsza umowa zostaje zawarta na czas oznaczony</w:t>
      </w:r>
      <w:r w:rsidR="00E24D66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3E2399" w:rsidRPr="007D7A9D">
        <w:rPr>
          <w:rFonts w:asciiTheme="minorHAnsi" w:hAnsiTheme="minorHAnsi" w:cstheme="minorHAnsi"/>
          <w:sz w:val="24"/>
          <w:szCs w:val="24"/>
        </w:rPr>
        <w:t xml:space="preserve">od 01.01.2017 </w:t>
      </w:r>
      <w:r w:rsidR="00DE36C6" w:rsidRPr="007D7A9D">
        <w:rPr>
          <w:rFonts w:asciiTheme="minorHAnsi" w:hAnsiTheme="minorHAnsi" w:cstheme="minorHAnsi"/>
          <w:sz w:val="24"/>
          <w:szCs w:val="24"/>
        </w:rPr>
        <w:t>do 31.12.201</w:t>
      </w:r>
      <w:r w:rsidR="003E2399" w:rsidRPr="007D7A9D">
        <w:rPr>
          <w:rFonts w:asciiTheme="minorHAnsi" w:hAnsiTheme="minorHAnsi" w:cstheme="minorHAnsi"/>
          <w:sz w:val="24"/>
          <w:szCs w:val="24"/>
        </w:rPr>
        <w:t>7</w:t>
      </w:r>
      <w:r w:rsidR="00DE36C6" w:rsidRPr="007D7A9D">
        <w:rPr>
          <w:rFonts w:asciiTheme="minorHAnsi" w:hAnsiTheme="minorHAnsi" w:cstheme="minorHAnsi"/>
          <w:sz w:val="24"/>
          <w:szCs w:val="24"/>
        </w:rPr>
        <w:t xml:space="preserve"> roku</w:t>
      </w:r>
      <w:r w:rsidR="00915C7A" w:rsidRPr="007D7A9D">
        <w:rPr>
          <w:rFonts w:asciiTheme="minorHAnsi" w:hAnsiTheme="minorHAnsi" w:cstheme="minorHAnsi"/>
          <w:sz w:val="24"/>
          <w:szCs w:val="24"/>
        </w:rPr>
        <w:t>.</w:t>
      </w:r>
    </w:p>
    <w:p w:rsidR="007B71DF" w:rsidRPr="007D7A9D" w:rsidRDefault="007B71DF" w:rsidP="007B7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3E84" w:rsidRPr="007D7A9D" w:rsidRDefault="007B71DF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</w:t>
      </w:r>
      <w:r w:rsidR="00A175E4" w:rsidRPr="007D7A9D">
        <w:rPr>
          <w:rFonts w:asciiTheme="minorHAnsi" w:hAnsiTheme="minorHAnsi" w:cstheme="minorHAnsi"/>
          <w:sz w:val="24"/>
          <w:szCs w:val="24"/>
        </w:rPr>
        <w:t>7</w:t>
      </w:r>
    </w:p>
    <w:p w:rsidR="00DE36C6" w:rsidRPr="007D7A9D" w:rsidRDefault="00DE36C6" w:rsidP="00DE36C6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1. Nie dopuszcza się zmian postanowień</w:t>
      </w:r>
      <w:bookmarkStart w:id="0" w:name="_GoBack"/>
      <w:bookmarkEnd w:id="0"/>
      <w:r w:rsidRPr="007D7A9D">
        <w:rPr>
          <w:rFonts w:asciiTheme="minorHAnsi" w:hAnsiTheme="minorHAnsi" w:cstheme="minorHAnsi"/>
          <w:sz w:val="24"/>
          <w:szCs w:val="24"/>
        </w:rPr>
        <w:t xml:space="preserve"> zawartej umowy, chyba że konieczność wprowadzenia takich zmian wynika z okoliczności, których nie można było przewidzieć w chwili zawarcia umowy, lub zmiany te są korzystne dla Zamawiającego.</w:t>
      </w:r>
    </w:p>
    <w:p w:rsidR="00D73E84" w:rsidRPr="007D7A9D" w:rsidRDefault="00DE36C6" w:rsidP="00D64A50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2. </w:t>
      </w:r>
      <w:r w:rsidR="00D73E84" w:rsidRPr="007D7A9D">
        <w:rPr>
          <w:rFonts w:asciiTheme="minorHAnsi" w:hAnsiTheme="minorHAnsi" w:cstheme="minorHAnsi"/>
          <w:sz w:val="24"/>
          <w:szCs w:val="24"/>
        </w:rPr>
        <w:t>Wszelkie zmiany i uzupełnienia niniejszej umowy wymagają dla swej ważności formy pisemnej w postaci aneksu.</w:t>
      </w:r>
    </w:p>
    <w:p w:rsidR="007B71DF" w:rsidRPr="007D7A9D" w:rsidRDefault="007B71DF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§ </w:t>
      </w:r>
      <w:r w:rsidR="00A175E4" w:rsidRPr="007D7A9D">
        <w:rPr>
          <w:rFonts w:asciiTheme="minorHAnsi" w:hAnsiTheme="minorHAnsi" w:cstheme="minorHAnsi"/>
          <w:sz w:val="24"/>
          <w:szCs w:val="24"/>
        </w:rPr>
        <w:t>8</w:t>
      </w:r>
    </w:p>
    <w:p w:rsidR="00D73E84" w:rsidRPr="007D7A9D" w:rsidRDefault="00D73E84" w:rsidP="00D64A50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Spory mogące wynikać przy wykonywaniu postanowień umowy poddadzą rozstrzygnięciu sądowi powszechnemu właściwemu dla </w:t>
      </w:r>
      <w:r w:rsidR="009F3FCB" w:rsidRPr="007D7A9D">
        <w:rPr>
          <w:rFonts w:asciiTheme="minorHAnsi" w:hAnsiTheme="minorHAnsi" w:cstheme="minorHAnsi"/>
          <w:sz w:val="24"/>
          <w:szCs w:val="24"/>
        </w:rPr>
        <w:t>Zamawiającego</w:t>
      </w:r>
      <w:r w:rsidR="008B4E21" w:rsidRPr="007D7A9D">
        <w:rPr>
          <w:rFonts w:asciiTheme="minorHAnsi" w:hAnsiTheme="minorHAnsi" w:cstheme="minorHAnsi"/>
          <w:sz w:val="24"/>
          <w:szCs w:val="24"/>
        </w:rPr>
        <w:t>.</w:t>
      </w:r>
    </w:p>
    <w:p w:rsidR="00F2366C" w:rsidRDefault="00F2366C" w:rsidP="008B4E2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D7A9D" w:rsidRPr="007D7A9D" w:rsidRDefault="007D7A9D" w:rsidP="008B4E2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00183" w:rsidRPr="007D7A9D" w:rsidRDefault="008B4E21" w:rsidP="008B4E21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§ </w:t>
      </w:r>
      <w:r w:rsidR="00A175E4" w:rsidRPr="007D7A9D">
        <w:rPr>
          <w:rFonts w:asciiTheme="minorHAnsi" w:hAnsiTheme="minorHAnsi" w:cstheme="minorHAnsi"/>
          <w:sz w:val="24"/>
          <w:szCs w:val="24"/>
        </w:rPr>
        <w:t>9</w:t>
      </w:r>
    </w:p>
    <w:p w:rsidR="007B71DF" w:rsidRPr="007D7A9D" w:rsidRDefault="007B71DF" w:rsidP="007B71DF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W sprawach nieuregulowanych niniejszą umową mają zastosowanie przepisy Kodeksu Cywilnego.</w:t>
      </w:r>
    </w:p>
    <w:p w:rsidR="007B71DF" w:rsidRPr="007D7A9D" w:rsidRDefault="007B71DF" w:rsidP="007B7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B71DF" w:rsidRPr="007D7A9D" w:rsidRDefault="008B4E21" w:rsidP="007B71DF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§ </w:t>
      </w:r>
      <w:r w:rsidR="00A175E4" w:rsidRPr="007D7A9D">
        <w:rPr>
          <w:rFonts w:asciiTheme="minorHAnsi" w:hAnsiTheme="minorHAnsi" w:cstheme="minorHAnsi"/>
          <w:sz w:val="24"/>
          <w:szCs w:val="24"/>
        </w:rPr>
        <w:t>10</w:t>
      </w:r>
    </w:p>
    <w:p w:rsidR="008B4E21" w:rsidRPr="007D7A9D" w:rsidRDefault="008B4E21" w:rsidP="008B4E21">
      <w:pPr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Umowę sporządzono w 3 jednobrzmiących egzemplarzach, z przeznaczeniem 1 egz. dla </w:t>
      </w:r>
      <w:r w:rsidR="009F3FCB" w:rsidRPr="007D7A9D">
        <w:rPr>
          <w:rFonts w:asciiTheme="minorHAnsi" w:hAnsiTheme="minorHAnsi" w:cstheme="minorHAnsi"/>
          <w:sz w:val="24"/>
          <w:szCs w:val="24"/>
        </w:rPr>
        <w:t>Wykonawcy</w:t>
      </w:r>
      <w:r w:rsidRPr="007D7A9D">
        <w:rPr>
          <w:rFonts w:asciiTheme="minorHAnsi" w:hAnsiTheme="minorHAnsi" w:cstheme="minorHAnsi"/>
          <w:sz w:val="24"/>
          <w:szCs w:val="24"/>
        </w:rPr>
        <w:t xml:space="preserve"> i 2 egz. dla </w:t>
      </w:r>
      <w:r w:rsidR="009F3FCB" w:rsidRPr="007D7A9D">
        <w:rPr>
          <w:rFonts w:asciiTheme="minorHAnsi" w:hAnsiTheme="minorHAnsi" w:cstheme="minorHAnsi"/>
          <w:sz w:val="24"/>
          <w:szCs w:val="24"/>
        </w:rPr>
        <w:t>Zamawiającego</w:t>
      </w:r>
      <w:r w:rsidRPr="007D7A9D">
        <w:rPr>
          <w:rFonts w:asciiTheme="minorHAnsi" w:hAnsiTheme="minorHAnsi" w:cstheme="minorHAnsi"/>
          <w:sz w:val="24"/>
          <w:szCs w:val="24"/>
        </w:rPr>
        <w:t>.</w:t>
      </w:r>
    </w:p>
    <w:p w:rsidR="007D7A9D" w:rsidRDefault="007D7A9D" w:rsidP="007B71D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71DF" w:rsidRPr="007D7A9D" w:rsidRDefault="0073083C" w:rsidP="007B71D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D7A9D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47734A" w:rsidRPr="007D7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71DF" w:rsidRPr="007D7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3FCB" w:rsidRPr="007D7A9D">
        <w:rPr>
          <w:rFonts w:asciiTheme="minorHAnsi" w:hAnsiTheme="minorHAnsi" w:cstheme="minorHAnsi"/>
          <w:b/>
          <w:sz w:val="24"/>
          <w:szCs w:val="24"/>
        </w:rPr>
        <w:t>ZAMAWIAJĄCY</w:t>
      </w:r>
      <w:r w:rsidR="007B71DF" w:rsidRPr="007D7A9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  <w:r w:rsidR="008B4E21" w:rsidRPr="007D7A9D">
        <w:rPr>
          <w:rFonts w:asciiTheme="minorHAnsi" w:hAnsiTheme="minorHAnsi" w:cstheme="minorHAnsi"/>
          <w:b/>
          <w:sz w:val="24"/>
          <w:szCs w:val="24"/>
        </w:rPr>
        <w:tab/>
      </w:r>
      <w:r w:rsidR="00C51283" w:rsidRPr="007D7A9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F3FCB" w:rsidRPr="007D7A9D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9E292A" w:rsidRPr="007D7A9D" w:rsidRDefault="009E292A">
      <w:pPr>
        <w:rPr>
          <w:rFonts w:asciiTheme="minorHAnsi" w:hAnsiTheme="minorHAnsi" w:cstheme="minorHAnsi"/>
          <w:sz w:val="24"/>
          <w:szCs w:val="24"/>
        </w:rPr>
      </w:pPr>
    </w:p>
    <w:sectPr w:rsidR="009E292A" w:rsidRPr="007D7A9D" w:rsidSect="0073083C">
      <w:headerReference w:type="default" r:id="rId7"/>
      <w:footerReference w:type="even" r:id="rId8"/>
      <w:footerReference w:type="default" r:id="rId9"/>
      <w:pgSz w:w="11906" w:h="16838"/>
      <w:pgMar w:top="326" w:right="1418" w:bottom="709" w:left="1418" w:header="708" w:footer="5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7E" w:rsidRDefault="003B127E">
      <w:r>
        <w:separator/>
      </w:r>
    </w:p>
  </w:endnote>
  <w:endnote w:type="continuationSeparator" w:id="0">
    <w:p w:rsidR="003B127E" w:rsidRDefault="003B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2C" w:rsidRDefault="009932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1A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1A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1A2C" w:rsidRDefault="00431A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2C" w:rsidRDefault="009932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1A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D7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31A2C" w:rsidRDefault="0073083C" w:rsidP="0073083C">
    <w:pPr>
      <w:pStyle w:val="Stopka"/>
      <w:tabs>
        <w:tab w:val="clear" w:pos="4536"/>
        <w:tab w:val="clear" w:pos="9072"/>
        <w:tab w:val="left" w:pos="14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7E" w:rsidRDefault="003B127E">
      <w:r>
        <w:separator/>
      </w:r>
    </w:p>
  </w:footnote>
  <w:footnote w:type="continuationSeparator" w:id="0">
    <w:p w:rsidR="003B127E" w:rsidRDefault="003B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D4" w:rsidRPr="009A01AD" w:rsidRDefault="00C062D4" w:rsidP="00C062D4">
    <w:pPr>
      <w:tabs>
        <w:tab w:val="left" w:pos="3420"/>
      </w:tabs>
      <w:jc w:val="center"/>
      <w:rPr>
        <w:rFonts w:asciiTheme="minorHAnsi" w:hAnsiTheme="minorHAnsi"/>
      </w:rPr>
    </w:pPr>
    <w:r w:rsidRPr="009A01AD">
      <w:rPr>
        <w:rFonts w:asciiTheme="minorHAnsi" w:hAnsiTheme="minorHAnsi"/>
      </w:rPr>
      <w:t>Zespół Szkół Ogólnokształcących Nr 1 w Świdniku, 21-040 Świdnik, ul. Wojska Polskiego 27</w:t>
    </w:r>
  </w:p>
  <w:p w:rsidR="00C062D4" w:rsidRDefault="00C062D4" w:rsidP="00C062D4">
    <w:pPr>
      <w:tabs>
        <w:tab w:val="left" w:pos="3420"/>
      </w:tabs>
      <w:spacing w:line="360" w:lineRule="auto"/>
      <w:rPr>
        <w:rFonts w:asciiTheme="minorHAnsi" w:hAnsiTheme="minorHAnsi"/>
      </w:rPr>
    </w:pPr>
    <w:r w:rsidRPr="009A01AD">
      <w:rPr>
        <w:rFonts w:asciiTheme="minorHAnsi" w:hAnsiTheme="minorHAnsi"/>
      </w:rPr>
      <w:t>Znak sprawy: Z</w:t>
    </w:r>
    <w:r w:rsidR="003E2399">
      <w:rPr>
        <w:rFonts w:asciiTheme="minorHAnsi" w:hAnsiTheme="minorHAnsi"/>
      </w:rPr>
      <w:t>SO1.271.7.2016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C4F0C1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79B6A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4322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E100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681E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1F7EA6"/>
    <w:multiLevelType w:val="hybridMultilevel"/>
    <w:tmpl w:val="B1F0C076"/>
    <w:lvl w:ilvl="0" w:tplc="4926B4AC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28144D7"/>
    <w:multiLevelType w:val="hybridMultilevel"/>
    <w:tmpl w:val="ACAA9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D5FB5"/>
    <w:multiLevelType w:val="hybridMultilevel"/>
    <w:tmpl w:val="E3106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E6AE6"/>
    <w:multiLevelType w:val="hybridMultilevel"/>
    <w:tmpl w:val="C6BE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C2D8C"/>
    <w:multiLevelType w:val="singleLevel"/>
    <w:tmpl w:val="449ECC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173BCC"/>
    <w:multiLevelType w:val="hybridMultilevel"/>
    <w:tmpl w:val="89A04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671D"/>
    <w:multiLevelType w:val="hybridMultilevel"/>
    <w:tmpl w:val="CD361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6857F9"/>
    <w:multiLevelType w:val="hybridMultilevel"/>
    <w:tmpl w:val="F19A3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9C0D64"/>
    <w:multiLevelType w:val="hybridMultilevel"/>
    <w:tmpl w:val="9102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32E48"/>
    <w:multiLevelType w:val="hybridMultilevel"/>
    <w:tmpl w:val="39D4C950"/>
    <w:lvl w:ilvl="0" w:tplc="7DF2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E10DD"/>
    <w:multiLevelType w:val="hybridMultilevel"/>
    <w:tmpl w:val="B5A4DC3C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45449DC"/>
    <w:multiLevelType w:val="hybridMultilevel"/>
    <w:tmpl w:val="68EC9F60"/>
    <w:lvl w:ilvl="0" w:tplc="D6D2D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D14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90795B"/>
    <w:multiLevelType w:val="hybridMultilevel"/>
    <w:tmpl w:val="DDEE6C5E"/>
    <w:lvl w:ilvl="0" w:tplc="FC56F4F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78470AAB"/>
    <w:multiLevelType w:val="hybridMultilevel"/>
    <w:tmpl w:val="EB04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C1A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A7A7BBB"/>
    <w:multiLevelType w:val="singleLevel"/>
    <w:tmpl w:val="0F5C7A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423"/>
    <w:multiLevelType w:val="hybridMultilevel"/>
    <w:tmpl w:val="A5261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23"/>
  </w:num>
  <w:num w:numId="5">
    <w:abstractNumId w:val="19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21"/>
  </w:num>
  <w:num w:numId="11">
    <w:abstractNumId w:val="13"/>
  </w:num>
  <w:num w:numId="12">
    <w:abstractNumId w:val="24"/>
  </w:num>
  <w:num w:numId="13">
    <w:abstractNumId w:val="14"/>
  </w:num>
  <w:num w:numId="14">
    <w:abstractNumId w:val="8"/>
  </w:num>
  <w:num w:numId="15">
    <w:abstractNumId w:val="9"/>
  </w:num>
  <w:num w:numId="16">
    <w:abstractNumId w:val="0"/>
  </w:num>
  <w:num w:numId="17">
    <w:abstractNumId w:val="17"/>
  </w:num>
  <w:num w:numId="18">
    <w:abstractNumId w:val="2"/>
  </w:num>
  <w:num w:numId="19">
    <w:abstractNumId w:val="10"/>
  </w:num>
  <w:num w:numId="20">
    <w:abstractNumId w:val="18"/>
  </w:num>
  <w:num w:numId="21">
    <w:abstractNumId w:val="20"/>
  </w:num>
  <w:num w:numId="22">
    <w:abstractNumId w:val="1"/>
  </w:num>
  <w:num w:numId="23">
    <w:abstractNumId w:val="16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DF"/>
    <w:rsid w:val="00003FE8"/>
    <w:rsid w:val="000246EF"/>
    <w:rsid w:val="000246F3"/>
    <w:rsid w:val="0003024F"/>
    <w:rsid w:val="00034128"/>
    <w:rsid w:val="0015246E"/>
    <w:rsid w:val="00161672"/>
    <w:rsid w:val="001838C0"/>
    <w:rsid w:val="001D01EE"/>
    <w:rsid w:val="001D508F"/>
    <w:rsid w:val="00211300"/>
    <w:rsid w:val="00221FEF"/>
    <w:rsid w:val="00245D0E"/>
    <w:rsid w:val="002549F6"/>
    <w:rsid w:val="002A7C1A"/>
    <w:rsid w:val="002F33E0"/>
    <w:rsid w:val="003007FB"/>
    <w:rsid w:val="0030136E"/>
    <w:rsid w:val="003151F0"/>
    <w:rsid w:val="003B127E"/>
    <w:rsid w:val="003E2399"/>
    <w:rsid w:val="00431A2C"/>
    <w:rsid w:val="0047734A"/>
    <w:rsid w:val="00496399"/>
    <w:rsid w:val="004A080D"/>
    <w:rsid w:val="00543A36"/>
    <w:rsid w:val="00576074"/>
    <w:rsid w:val="005811C2"/>
    <w:rsid w:val="00582400"/>
    <w:rsid w:val="005A7FA5"/>
    <w:rsid w:val="005C6929"/>
    <w:rsid w:val="005F2902"/>
    <w:rsid w:val="00611F30"/>
    <w:rsid w:val="00615DC3"/>
    <w:rsid w:val="00660909"/>
    <w:rsid w:val="006741A0"/>
    <w:rsid w:val="00691121"/>
    <w:rsid w:val="00697DAE"/>
    <w:rsid w:val="006B0D77"/>
    <w:rsid w:val="006E26E7"/>
    <w:rsid w:val="006E5049"/>
    <w:rsid w:val="006E58B8"/>
    <w:rsid w:val="006F156C"/>
    <w:rsid w:val="006F417A"/>
    <w:rsid w:val="007258B6"/>
    <w:rsid w:val="0073083C"/>
    <w:rsid w:val="007418CB"/>
    <w:rsid w:val="00756646"/>
    <w:rsid w:val="007B00F9"/>
    <w:rsid w:val="007B71DF"/>
    <w:rsid w:val="007D7A9D"/>
    <w:rsid w:val="00807874"/>
    <w:rsid w:val="00810E3B"/>
    <w:rsid w:val="00814422"/>
    <w:rsid w:val="00876EC7"/>
    <w:rsid w:val="008B4E21"/>
    <w:rsid w:val="0091467C"/>
    <w:rsid w:val="00915C7A"/>
    <w:rsid w:val="00956EC8"/>
    <w:rsid w:val="009740EB"/>
    <w:rsid w:val="009932CD"/>
    <w:rsid w:val="009A0280"/>
    <w:rsid w:val="009B7625"/>
    <w:rsid w:val="009E292A"/>
    <w:rsid w:val="009F3FCB"/>
    <w:rsid w:val="00A00183"/>
    <w:rsid w:val="00A1325F"/>
    <w:rsid w:val="00A175E4"/>
    <w:rsid w:val="00A5067E"/>
    <w:rsid w:val="00A732EB"/>
    <w:rsid w:val="00A8491F"/>
    <w:rsid w:val="00A87F6D"/>
    <w:rsid w:val="00AB1291"/>
    <w:rsid w:val="00AD1313"/>
    <w:rsid w:val="00AF50F5"/>
    <w:rsid w:val="00B2142B"/>
    <w:rsid w:val="00B437A1"/>
    <w:rsid w:val="00B60FCE"/>
    <w:rsid w:val="00B81772"/>
    <w:rsid w:val="00B92F20"/>
    <w:rsid w:val="00BC76F1"/>
    <w:rsid w:val="00BF0FD8"/>
    <w:rsid w:val="00C0135B"/>
    <w:rsid w:val="00C062D4"/>
    <w:rsid w:val="00C51283"/>
    <w:rsid w:val="00C54FFE"/>
    <w:rsid w:val="00C5685C"/>
    <w:rsid w:val="00C958A9"/>
    <w:rsid w:val="00CC03F3"/>
    <w:rsid w:val="00CD5A2A"/>
    <w:rsid w:val="00CF3AA2"/>
    <w:rsid w:val="00D64A50"/>
    <w:rsid w:val="00D73E84"/>
    <w:rsid w:val="00D74552"/>
    <w:rsid w:val="00D8239A"/>
    <w:rsid w:val="00DB425C"/>
    <w:rsid w:val="00DC7F10"/>
    <w:rsid w:val="00DE36C6"/>
    <w:rsid w:val="00E2009E"/>
    <w:rsid w:val="00E24D66"/>
    <w:rsid w:val="00E622DD"/>
    <w:rsid w:val="00E87532"/>
    <w:rsid w:val="00E97DA7"/>
    <w:rsid w:val="00EA2819"/>
    <w:rsid w:val="00F2366C"/>
    <w:rsid w:val="00F61A7B"/>
    <w:rsid w:val="00F81A03"/>
    <w:rsid w:val="00FC3004"/>
    <w:rsid w:val="00FD28FC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3C9E4-F6C9-4E63-BDDD-0788406E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1DF"/>
  </w:style>
  <w:style w:type="paragraph" w:styleId="Nagwek1">
    <w:name w:val="heading 1"/>
    <w:basedOn w:val="Normalny"/>
    <w:next w:val="Normalny"/>
    <w:qFormat/>
    <w:rsid w:val="007B71DF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B71DF"/>
    <w:pPr>
      <w:jc w:val="both"/>
    </w:pPr>
    <w:rPr>
      <w:sz w:val="24"/>
    </w:rPr>
  </w:style>
  <w:style w:type="paragraph" w:styleId="Stopka">
    <w:name w:val="footer"/>
    <w:basedOn w:val="Normalny"/>
    <w:rsid w:val="007B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B71DF"/>
  </w:style>
  <w:style w:type="character" w:styleId="Hipercze">
    <w:name w:val="Hyperlink"/>
    <w:rsid w:val="007B71D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C7F10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3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83C"/>
  </w:style>
  <w:style w:type="paragraph" w:styleId="Tekstdymka">
    <w:name w:val="Balloon Text"/>
    <w:basedOn w:val="Normalny"/>
    <w:link w:val="TekstdymkaZnak"/>
    <w:rsid w:val="00C06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 ŚWIDNIK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pracownik</dc:creator>
  <cp:keywords/>
  <cp:lastModifiedBy>Monika</cp:lastModifiedBy>
  <cp:revision>7</cp:revision>
  <cp:lastPrinted>2016-11-21T07:42:00Z</cp:lastPrinted>
  <dcterms:created xsi:type="dcterms:W3CDTF">2015-02-19T10:54:00Z</dcterms:created>
  <dcterms:modified xsi:type="dcterms:W3CDTF">2016-11-21T08:14:00Z</dcterms:modified>
</cp:coreProperties>
</file>